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4" w:rsidRDefault="001722A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B1DE5" wp14:editId="7CD6D525">
                <wp:simplePos x="0" y="0"/>
                <wp:positionH relativeFrom="column">
                  <wp:posOffset>3486150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2A4" w:rsidRPr="001722A4" w:rsidRDefault="001722A4" w:rsidP="001722A4">
                            <w:pPr>
                              <w:jc w:val="right"/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22A4"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консультация для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4.5pt;margin-top:-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bzg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" filled="f" stroked="f">
                <v:fill o:detectmouseclick="t"/>
                <v:textbox style="mso-fit-shape-to-text:t">
                  <w:txbxContent>
                    <w:p w:rsidR="001722A4" w:rsidRPr="001722A4" w:rsidRDefault="001722A4" w:rsidP="001722A4">
                      <w:pPr>
                        <w:jc w:val="right"/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722A4"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консультация для воспитателей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1722A4" w:rsidRDefault="001722A4">
      <w:pPr>
        <w:rPr>
          <w:lang w:val="ru-RU"/>
        </w:rPr>
      </w:pPr>
    </w:p>
    <w:p w:rsidR="001722A4" w:rsidRDefault="001722A4">
      <w:pPr>
        <w:rPr>
          <w:lang w:val="ru-RU"/>
        </w:rPr>
      </w:pPr>
    </w:p>
    <w:p w:rsidR="001722A4" w:rsidRDefault="001722A4" w:rsidP="001722A4">
      <w:pPr>
        <w:rPr>
          <w:lang w:val="ru-RU"/>
        </w:rPr>
      </w:pPr>
    </w:p>
    <w:p w:rsidR="001722A4" w:rsidRDefault="001722A4" w:rsidP="001722A4">
      <w:pPr>
        <w:tabs>
          <w:tab w:val="left" w:pos="2670"/>
        </w:tabs>
        <w:ind w:firstLine="56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12DF" wp14:editId="270BEC39">
                <wp:simplePos x="0" y="0"/>
                <wp:positionH relativeFrom="column">
                  <wp:posOffset>-117475</wp:posOffset>
                </wp:positionH>
                <wp:positionV relativeFrom="paragraph">
                  <wp:posOffset>59055</wp:posOffset>
                </wp:positionV>
                <wp:extent cx="6638290" cy="154813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2A4" w:rsidRPr="001722A4" w:rsidRDefault="001722A4" w:rsidP="00887F76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22A4"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«Роль экологического воспитания </w:t>
                            </w:r>
                          </w:p>
                          <w:p w:rsidR="001722A4" w:rsidRPr="001722A4" w:rsidRDefault="001722A4" w:rsidP="00887F76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22A4"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 социально-нравственном воспитании </w:t>
                            </w:r>
                          </w:p>
                          <w:p w:rsidR="001722A4" w:rsidRPr="001722A4" w:rsidRDefault="001722A4" w:rsidP="00887F76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22A4">
                              <w:rPr>
                                <w:b/>
                                <w:sz w:val="52"/>
                                <w:szCs w:val="5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детей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left:0;text-align:left;margin-left:-9.25pt;margin-top:4.65pt;width:522.7pt;height:1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" filled="f" stroked="f">
                <v:fill o:detectmouseclick="t"/>
                <v:textbox style="mso-fit-shape-to-text:t">
                  <w:txbxContent>
                    <w:p w:rsidR="001722A4" w:rsidRPr="001722A4" w:rsidRDefault="001722A4" w:rsidP="00887F76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22A4"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«Роль экологического воспитания </w:t>
                      </w:r>
                    </w:p>
                    <w:p w:rsidR="001722A4" w:rsidRPr="001722A4" w:rsidRDefault="001722A4" w:rsidP="00887F76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22A4"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 социально-нравственном воспитании </w:t>
                      </w:r>
                    </w:p>
                    <w:p w:rsidR="001722A4" w:rsidRPr="001722A4" w:rsidRDefault="001722A4" w:rsidP="00887F76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22A4">
                        <w:rPr>
                          <w:b/>
                          <w:sz w:val="52"/>
                          <w:szCs w:val="5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детей дошкольного возраста»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  <w:tab/>
      </w:r>
    </w:p>
    <w:p w:rsidR="001722A4" w:rsidRDefault="001722A4">
      <w:pPr>
        <w:rPr>
          <w:lang w:val="ru-RU"/>
        </w:rPr>
      </w:pPr>
    </w:p>
    <w:p w:rsidR="001722A4" w:rsidRDefault="001722A4">
      <w:pPr>
        <w:rPr>
          <w:lang w:val="ru-RU"/>
        </w:rPr>
      </w:pPr>
    </w:p>
    <w:p w:rsidR="001722A4" w:rsidRDefault="001722A4"/>
    <w:p w:rsidR="001722A4" w:rsidRPr="001722A4" w:rsidRDefault="001722A4" w:rsidP="001722A4"/>
    <w:p w:rsidR="001722A4" w:rsidRPr="001722A4" w:rsidRDefault="001722A4" w:rsidP="001722A4"/>
    <w:p w:rsidR="001722A4" w:rsidRPr="001722A4" w:rsidRDefault="00887F76" w:rsidP="001722A4"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95F2B25" wp14:editId="53071E81">
            <wp:simplePos x="0" y="0"/>
            <wp:positionH relativeFrom="column">
              <wp:posOffset>1169670</wp:posOffset>
            </wp:positionH>
            <wp:positionV relativeFrom="paragraph">
              <wp:posOffset>269875</wp:posOffset>
            </wp:positionV>
            <wp:extent cx="4419600" cy="2946400"/>
            <wp:effectExtent l="285750" t="285750" r="400050" b="311150"/>
            <wp:wrapNone/>
            <wp:docPr id="3" name="Рисунок 3" descr="http://mediasubs.ru/group/uploads/ze/zelyonoe-zoloto/image2/ViM2YxN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ubs.ru/group/uploads/ze/zelyonoe-zoloto/image2/ViM2YxNj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A4" w:rsidRPr="001722A4" w:rsidRDefault="001722A4" w:rsidP="001722A4"/>
    <w:p w:rsidR="001722A4" w:rsidRPr="001722A4" w:rsidRDefault="001722A4" w:rsidP="001722A4"/>
    <w:p w:rsidR="001722A4" w:rsidRPr="001722A4" w:rsidRDefault="001722A4" w:rsidP="001722A4"/>
    <w:p w:rsidR="001722A4" w:rsidRDefault="001722A4" w:rsidP="001722A4"/>
    <w:p w:rsidR="00887F76" w:rsidRDefault="001722A4" w:rsidP="001722A4">
      <w:pPr>
        <w:tabs>
          <w:tab w:val="left" w:pos="4650"/>
        </w:tabs>
      </w:pPr>
      <w:r>
        <w:tab/>
      </w:r>
    </w:p>
    <w:p w:rsidR="00887F76" w:rsidRPr="00887F76" w:rsidRDefault="00887F76" w:rsidP="00887F76"/>
    <w:p w:rsidR="00887F76" w:rsidRPr="00887F76" w:rsidRDefault="00887F76" w:rsidP="00887F76"/>
    <w:p w:rsidR="00887F76" w:rsidRPr="00887F76" w:rsidRDefault="00887F76" w:rsidP="00887F76"/>
    <w:p w:rsidR="00887F76" w:rsidRPr="00887F76" w:rsidRDefault="00887F76" w:rsidP="00887F76"/>
    <w:p w:rsidR="00887F76" w:rsidRDefault="00887F76" w:rsidP="00887F76"/>
    <w:p w:rsidR="000A1167" w:rsidRDefault="0043376D" w:rsidP="00887F76">
      <w:pPr>
        <w:tabs>
          <w:tab w:val="left" w:pos="213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D4B39" wp14:editId="05DB9A42">
                <wp:simplePos x="0" y="0"/>
                <wp:positionH relativeFrom="column">
                  <wp:posOffset>3549015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76D" w:rsidRDefault="0043376D" w:rsidP="00887F76">
                            <w:pPr>
                              <w:tabs>
                                <w:tab w:val="left" w:pos="46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Воспитатель Санатуллова Р.М.</w:t>
                            </w:r>
                          </w:p>
                          <w:p w:rsidR="0043376D" w:rsidRDefault="0043376D" w:rsidP="00887F76">
                            <w:pPr>
                              <w:tabs>
                                <w:tab w:val="left" w:pos="46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МБДОУ «Сказка» г. Буинска</w:t>
                            </w:r>
                          </w:p>
                          <w:p w:rsidR="00887F76" w:rsidRPr="00887F76" w:rsidRDefault="0043376D" w:rsidP="00887F76">
                            <w:pPr>
                              <w:tabs>
                                <w:tab w:val="left" w:pos="46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  <w:szCs w:val="24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Республика Татарстан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margin-left:279.45pt;margin-top:8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" filled="f" stroked="f">
                <v:textbox style="mso-fit-shape-to-text:t">
                  <w:txbxContent>
                    <w:p w:rsidR="0043376D" w:rsidRDefault="0043376D" w:rsidP="00887F76">
                      <w:pPr>
                        <w:tabs>
                          <w:tab w:val="left" w:pos="4650"/>
                        </w:tabs>
                        <w:spacing w:after="0" w:line="240" w:lineRule="auto"/>
                        <w:jc w:val="center"/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Воспитатель Санатуллова Р.М.</w:t>
                      </w:r>
                    </w:p>
                    <w:p w:rsidR="0043376D" w:rsidRDefault="0043376D" w:rsidP="00887F76">
                      <w:pPr>
                        <w:tabs>
                          <w:tab w:val="left" w:pos="4650"/>
                        </w:tabs>
                        <w:spacing w:after="0" w:line="240" w:lineRule="auto"/>
                        <w:jc w:val="center"/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МБДОУ «Сказка» г. Буинска</w:t>
                      </w:r>
                    </w:p>
                    <w:p w:rsidR="00887F76" w:rsidRPr="00887F76" w:rsidRDefault="0043376D" w:rsidP="00887F76">
                      <w:pPr>
                        <w:tabs>
                          <w:tab w:val="left" w:pos="4650"/>
                        </w:tabs>
                        <w:spacing w:after="0" w:line="240" w:lineRule="auto"/>
                        <w:jc w:val="center"/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24"/>
                          <w:szCs w:val="24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Республика Татарстан</w:t>
                      </w:r>
                    </w:p>
                  </w:txbxContent>
                </v:textbox>
              </v:shape>
            </w:pict>
          </mc:Fallback>
        </mc:AlternateContent>
      </w:r>
      <w:r w:rsidR="00887F76">
        <w:tab/>
      </w:r>
    </w:p>
    <w:p w:rsidR="0043376D" w:rsidRPr="0043376D" w:rsidRDefault="0043376D" w:rsidP="00887F76">
      <w:pPr>
        <w:tabs>
          <w:tab w:val="left" w:pos="2130"/>
        </w:tabs>
        <w:rPr>
          <w:lang w:val="ru-RU"/>
        </w:rPr>
      </w:pPr>
      <w:bookmarkStart w:id="0" w:name="_GoBack"/>
      <w:bookmarkEnd w:id="0"/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F76">
        <w:rPr>
          <w:rFonts w:ascii="Times New Roman" w:hAnsi="Times New Roman" w:cs="Times New Roman"/>
          <w:sz w:val="28"/>
          <w:szCs w:val="28"/>
          <w:lang w:val="ru-RU"/>
        </w:rPr>
        <w:lastRenderedPageBreak/>
        <w:t>Человек и природа…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экологизации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7213F8" w:rsidRPr="007213F8" w:rsidRDefault="007213F8" w:rsidP="00887F76">
      <w:pPr>
        <w:tabs>
          <w:tab w:val="left" w:pos="2130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b/>
          <w:i/>
          <w:sz w:val="28"/>
          <w:szCs w:val="28"/>
          <w:lang w:val="ru-RU"/>
        </w:rPr>
        <w:t>Экологическое воспитание детей дошкольного возраста предполагает: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Воспитание гуманного отношения к природе (нравственное воспитание);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Формирование системы экологических знаний и представлений (интеллектуальное развитие);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Развитие эстетических чувств (умение видеть и прочувствовать красоту природы, восхититься ею, желание сохранить её);</w:t>
      </w:r>
    </w:p>
    <w:p w:rsidR="007213F8" w:rsidRPr="007213F8" w:rsidRDefault="007213F8" w:rsidP="007213F8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Участие детей в посильной для них деятельности по уходу за растениями и животными, по охране и защите природы;</w:t>
      </w:r>
    </w:p>
    <w:p w:rsidR="007213F8" w:rsidRDefault="007213F8" w:rsidP="007213F8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Социальное развитие (освоение норм поведения).</w:t>
      </w:r>
    </w:p>
    <w:p w:rsidR="007213F8" w:rsidRDefault="007213F8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Экологическое воспитание дошкольников следует рассматривать,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</w:t>
      </w:r>
      <w:r w:rsidR="00112AD1">
        <w:rPr>
          <w:rFonts w:ascii="Times New Roman" w:hAnsi="Times New Roman" w:cs="Times New Roman"/>
          <w:sz w:val="28"/>
          <w:szCs w:val="28"/>
          <w:lang w:val="ru-RU"/>
        </w:rPr>
        <w:t>ности любого проявления жизни, с</w:t>
      </w:r>
      <w:r>
        <w:rPr>
          <w:rFonts w:ascii="Times New Roman" w:hAnsi="Times New Roman" w:cs="Times New Roman"/>
          <w:sz w:val="28"/>
          <w:szCs w:val="28"/>
          <w:lang w:val="ru-RU"/>
        </w:rPr>
        <w:t>тремление защищать и беречь природу</w:t>
      </w:r>
      <w:r w:rsidR="00112AD1">
        <w:rPr>
          <w:rFonts w:ascii="Times New Roman" w:hAnsi="Times New Roman" w:cs="Times New Roman"/>
          <w:sz w:val="28"/>
          <w:szCs w:val="28"/>
          <w:lang w:val="ru-RU"/>
        </w:rPr>
        <w:t xml:space="preserve"> и т.д</w:t>
      </w:r>
      <w:proofErr w:type="gramStart"/>
      <w:r w:rsidR="00112AD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E2A89" w:rsidRDefault="00112AD1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Критериями  сформированности осознанного и активного гуманного отношения к природе является следующие:</w:t>
      </w:r>
      <w:proofErr w:type="gramEnd"/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необходимости бережного и заботливого отношения к природе, основанное на её нравственно-эстетическом и практическом значении для человека;</w:t>
      </w:r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норм поведения в природном окружении и соблюдении их в практической деятельности и в быту;</w:t>
      </w:r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756841" w:rsidRDefault="00756841" w:rsidP="00756841">
      <w:pPr>
        <w:pStyle w:val="a9"/>
        <w:tabs>
          <w:tab w:val="left" w:pos="213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Формируя гуманное отношение к природе, необходимо исходить из следующего:</w:t>
      </w:r>
    </w:p>
    <w:p w:rsidR="00112AD1" w:rsidRDefault="00756841" w:rsidP="00A20263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главное,  чтобы ребенок понял, что человек и природа взаимосвязаны, поэтому забота  о природе есть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забота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756841" w:rsidRDefault="00756841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же сформировать у детей гуманное отношение к природе? Учитывая возрастные особенности дошкольников, к которым относится впечатлительность и эмоциональная отзывчивость, через сострадание, </w:t>
      </w:r>
      <w:r w:rsidR="00B87415">
        <w:rPr>
          <w:rFonts w:ascii="Times New Roman" w:hAnsi="Times New Roman" w:cs="Times New Roman"/>
          <w:sz w:val="28"/>
          <w:szCs w:val="28"/>
          <w:lang w:val="ru-RU"/>
        </w:rPr>
        <w:t xml:space="preserve"> сопереживание.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нуждается. </w:t>
      </w:r>
      <w:proofErr w:type="gramStart"/>
      <w:r w:rsidR="00B87415">
        <w:rPr>
          <w:rFonts w:ascii="Times New Roman" w:hAnsi="Times New Roman" w:cs="Times New Roman"/>
          <w:sz w:val="28"/>
          <w:szCs w:val="28"/>
          <w:lang w:val="ru-RU"/>
        </w:rPr>
        <w:t>Защитить тех, кого обижают, помочь попавшим в беду (разумеется, речь идет о животных, растениях и т.д.),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87415">
        <w:rPr>
          <w:rFonts w:ascii="Times New Roman" w:hAnsi="Times New Roman" w:cs="Times New Roman"/>
          <w:sz w:val="28"/>
          <w:szCs w:val="28"/>
          <w:lang w:val="ru-RU"/>
        </w:rPr>
        <w:t>сочу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7415">
        <w:rPr>
          <w:rFonts w:ascii="Times New Roman" w:hAnsi="Times New Roman" w:cs="Times New Roman"/>
          <w:sz w:val="28"/>
          <w:szCs w:val="28"/>
          <w:lang w:val="ru-RU"/>
        </w:rPr>
        <w:t xml:space="preserve">ствовать 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 xml:space="preserve">постепенно вырабатывает эмоциональное табу на действия,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>причиняющие страдания и боль всему живому.</w:t>
      </w:r>
      <w:proofErr w:type="gramEnd"/>
    </w:p>
    <w:p w:rsidR="00A20263" w:rsidRDefault="00A20263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её беречь и заботиться о ней, а также уметь замечать действия других людей, сверстников и взрослых, давать им соответственную оценку и по мере своих сил и возможностей противостоять действиям</w:t>
      </w:r>
      <w:r w:rsidR="00FB53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антигуманным и безнравственным.</w:t>
      </w:r>
      <w:proofErr w:type="gramEnd"/>
    </w:p>
    <w:p w:rsidR="00FB53D5" w:rsidRDefault="00FB53D5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единстве с формированием системы доступных дошкольникам экологических знаний, которая включает:</w:t>
      </w:r>
    </w:p>
    <w:p w:rsidR="00FB53D5" w:rsidRDefault="00FB53D5" w:rsidP="00FB53D5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FB53D5" w:rsidRDefault="00FB53D5" w:rsidP="00FB53D5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887F76" w:rsidRDefault="00B572E4" w:rsidP="00887F76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Осознание того, что все живые существа на Зе</w:t>
      </w:r>
      <w:r w:rsidRPr="00B572E4">
        <w:rPr>
          <w:rFonts w:ascii="Times New Roman" w:hAnsi="Times New Roman" w:cs="Times New Roman"/>
          <w:sz w:val="28"/>
          <w:szCs w:val="28"/>
          <w:lang w:val="ru-RU"/>
        </w:rPr>
        <w:t>мле связаны друг с другом сложной системой связей (</w:t>
      </w:r>
      <w:r>
        <w:rPr>
          <w:rFonts w:ascii="Times New Roman" w:hAnsi="Times New Roman" w:cs="Times New Roman"/>
          <w:sz w:val="28"/>
          <w:szCs w:val="28"/>
          <w:lang w:val="ru-RU"/>
        </w:rPr>
        <w:t>все друг другу нужны, все друг от друга зависят, исчезновение любого звена нарушает цепочку, т.е. биологическое равновесие</w:t>
      </w:r>
      <w:r w:rsidRPr="00B572E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то же время каждое из них имеет свою экологическую нишу, и все они могут существовать одновременно.</w:t>
      </w:r>
      <w:proofErr w:type="gramEnd"/>
    </w:p>
    <w:p w:rsidR="00B572E4" w:rsidRDefault="00B572E4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 детей </w:t>
      </w:r>
      <w:r w:rsidR="00B17898">
        <w:rPr>
          <w:rFonts w:ascii="Times New Roman" w:hAnsi="Times New Roman" w:cs="Times New Roman"/>
          <w:sz w:val="28"/>
          <w:szCs w:val="28"/>
          <w:lang w:val="ru-RU"/>
        </w:rPr>
        <w:t>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</w:t>
      </w:r>
      <w:proofErr w:type="gramStart"/>
      <w:r w:rsidR="00B17898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B17898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дальнейшему развитию чувств сострадания и сопереживания.  </w:t>
      </w:r>
    </w:p>
    <w:p w:rsidR="00B17898" w:rsidRDefault="00B17898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</w:t>
      </w:r>
      <w:r w:rsidR="00184253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воспитания, включающего в себя любовь к природе.</w:t>
      </w:r>
    </w:p>
    <w:p w:rsidR="00184253" w:rsidRDefault="00184253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</w:t>
      </w:r>
      <w:r w:rsidR="006E4F06">
        <w:rPr>
          <w:rFonts w:ascii="Times New Roman" w:hAnsi="Times New Roman" w:cs="Times New Roman"/>
          <w:sz w:val="28"/>
          <w:szCs w:val="28"/>
          <w:lang w:val="ru-RU"/>
        </w:rPr>
        <w:t xml:space="preserve">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</w:t>
      </w:r>
      <w:r w:rsidR="006E4F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никак не определяется утилитарным подходом (многие дети считают, то, что вредно, то некрасиво). </w:t>
      </w:r>
      <w:proofErr w:type="gramStart"/>
      <w:r w:rsidR="006E4F06">
        <w:rPr>
          <w:rFonts w:ascii="Times New Roman" w:hAnsi="Times New Roman" w:cs="Times New Roman"/>
          <w:sz w:val="28"/>
          <w:szCs w:val="28"/>
          <w:lang w:val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ещё недостаточно устойчивы и глубоки, носят избирательный и субъективный характер.</w:t>
      </w:r>
      <w:proofErr w:type="gramEnd"/>
    </w:p>
    <w:p w:rsidR="006E4F06" w:rsidRPr="00B572E4" w:rsidRDefault="006E4F06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её красоту. </w:t>
      </w: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Pr="00887F76" w:rsidRDefault="00887F76" w:rsidP="00887F76">
      <w:pPr>
        <w:tabs>
          <w:tab w:val="left" w:pos="2130"/>
        </w:tabs>
        <w:rPr>
          <w:lang w:val="ru-RU"/>
        </w:rPr>
      </w:pPr>
    </w:p>
    <w:sectPr w:rsidR="00887F76" w:rsidRPr="00887F76" w:rsidSect="00184253">
      <w:pgSz w:w="12240" w:h="15840"/>
      <w:pgMar w:top="1134" w:right="104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17" w:rsidRDefault="00AF5E17" w:rsidP="00887F76">
      <w:pPr>
        <w:spacing w:after="0" w:line="240" w:lineRule="auto"/>
      </w:pPr>
      <w:r>
        <w:separator/>
      </w:r>
    </w:p>
  </w:endnote>
  <w:endnote w:type="continuationSeparator" w:id="0">
    <w:p w:rsidR="00AF5E17" w:rsidRDefault="00AF5E17" w:rsidP="0088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17" w:rsidRDefault="00AF5E17" w:rsidP="00887F76">
      <w:pPr>
        <w:spacing w:after="0" w:line="240" w:lineRule="auto"/>
      </w:pPr>
      <w:r>
        <w:separator/>
      </w:r>
    </w:p>
  </w:footnote>
  <w:footnote w:type="continuationSeparator" w:id="0">
    <w:p w:rsidR="00AF5E17" w:rsidRDefault="00AF5E17" w:rsidP="0088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35FB"/>
    <w:multiLevelType w:val="hybridMultilevel"/>
    <w:tmpl w:val="C0E0CBB8"/>
    <w:lvl w:ilvl="0" w:tplc="2E62D42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41"/>
    <w:rsid w:val="000A1167"/>
    <w:rsid w:val="00112AD1"/>
    <w:rsid w:val="001722A4"/>
    <w:rsid w:val="00184253"/>
    <w:rsid w:val="00331541"/>
    <w:rsid w:val="00382871"/>
    <w:rsid w:val="0043376D"/>
    <w:rsid w:val="00493875"/>
    <w:rsid w:val="005B1761"/>
    <w:rsid w:val="006D3162"/>
    <w:rsid w:val="006E4F06"/>
    <w:rsid w:val="007213F8"/>
    <w:rsid w:val="00756841"/>
    <w:rsid w:val="007F601D"/>
    <w:rsid w:val="00872683"/>
    <w:rsid w:val="00887F76"/>
    <w:rsid w:val="009E2A89"/>
    <w:rsid w:val="00A20263"/>
    <w:rsid w:val="00AF5E17"/>
    <w:rsid w:val="00B0388F"/>
    <w:rsid w:val="00B17898"/>
    <w:rsid w:val="00B572E4"/>
    <w:rsid w:val="00B575D9"/>
    <w:rsid w:val="00B600E0"/>
    <w:rsid w:val="00B87415"/>
    <w:rsid w:val="00DA1E5B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76"/>
  </w:style>
  <w:style w:type="paragraph" w:styleId="a7">
    <w:name w:val="footer"/>
    <w:basedOn w:val="a"/>
    <w:link w:val="a8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76"/>
  </w:style>
  <w:style w:type="paragraph" w:styleId="a9">
    <w:name w:val="List Paragraph"/>
    <w:basedOn w:val="a"/>
    <w:uiPriority w:val="34"/>
    <w:qFormat/>
    <w:rsid w:val="0072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76"/>
  </w:style>
  <w:style w:type="paragraph" w:styleId="a7">
    <w:name w:val="footer"/>
    <w:basedOn w:val="a"/>
    <w:link w:val="a8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76"/>
  </w:style>
  <w:style w:type="paragraph" w:styleId="a9">
    <w:name w:val="List Paragraph"/>
    <w:basedOn w:val="a"/>
    <w:uiPriority w:val="34"/>
    <w:qFormat/>
    <w:rsid w:val="0072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Дияр</cp:lastModifiedBy>
  <cp:revision>3</cp:revision>
  <dcterms:created xsi:type="dcterms:W3CDTF">2016-09-28T17:23:00Z</dcterms:created>
  <dcterms:modified xsi:type="dcterms:W3CDTF">2016-09-28T17:32:00Z</dcterms:modified>
</cp:coreProperties>
</file>